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4425"/>
        <w:gridCol w:w="4425"/>
      </w:tblGrid>
      <w:tr w:rsidR="000052E2" w:rsidTr="00B843DB">
        <w:trPr>
          <w:trHeight w:val="8685"/>
          <w:tblCellSpacing w:w="0" w:type="dxa"/>
        </w:trPr>
        <w:tc>
          <w:tcPr>
            <w:tcW w:w="4425" w:type="dxa"/>
            <w:tcBorders>
              <w:top w:val="outset" w:sz="6" w:space="0" w:color="auto"/>
              <w:left w:val="nil"/>
              <w:bottom w:val="outset" w:sz="6" w:space="0" w:color="auto"/>
              <w:right w:val="outset" w:sz="6" w:space="0" w:color="auto"/>
            </w:tcBorders>
          </w:tcPr>
          <w:p w:rsidR="000052E2" w:rsidRDefault="000052E2" w:rsidP="004D5986">
            <w:pPr>
              <w:pStyle w:val="NormalWeb"/>
              <w:jc w:val="center"/>
            </w:pPr>
            <w:r>
              <w:rPr>
                <w:rFonts w:ascii="Comic Sans MS" w:hAnsi="Comic Sans MS"/>
              </w:rPr>
              <w:t>Mrs. Crawford</w:t>
            </w:r>
          </w:p>
          <w:p w:rsidR="00F235F2" w:rsidRDefault="000052E2" w:rsidP="00F235F2">
            <w:pPr>
              <w:pStyle w:val="NormalWeb"/>
              <w:rPr>
                <w:rFonts w:ascii="Comic Sans MS" w:hAnsi="Comic Sans MS"/>
                <w:sz w:val="20"/>
                <w:szCs w:val="20"/>
              </w:rPr>
            </w:pPr>
            <w:r>
              <w:rPr>
                <w:rFonts w:ascii="Comic Sans MS" w:hAnsi="Comic Sans MS"/>
                <w:u w:val="single"/>
              </w:rPr>
              <w:t>Math</w:t>
            </w:r>
            <w:r w:rsidR="00FE44FC">
              <w:rPr>
                <w:rFonts w:ascii="Comic Sans MS" w:hAnsi="Comic Sans MS"/>
              </w:rPr>
              <w:t>-</w:t>
            </w:r>
            <w:r w:rsidR="00FE44FC">
              <w:rPr>
                <w:rFonts w:ascii="Comic Sans MS" w:hAnsi="Comic Sans MS"/>
                <w:sz w:val="20"/>
                <w:szCs w:val="20"/>
              </w:rPr>
              <w:t xml:space="preserve"> </w:t>
            </w:r>
            <w:r w:rsidR="00067E73">
              <w:rPr>
                <w:rFonts w:ascii="Comic Sans MS" w:hAnsi="Comic Sans MS"/>
                <w:sz w:val="20"/>
                <w:szCs w:val="20"/>
              </w:rPr>
              <w:t xml:space="preserve">We </w:t>
            </w:r>
            <w:r w:rsidR="00152EE2">
              <w:rPr>
                <w:rFonts w:ascii="Comic Sans MS" w:hAnsi="Comic Sans MS"/>
                <w:sz w:val="20"/>
                <w:szCs w:val="20"/>
              </w:rPr>
              <w:t>will complete</w:t>
            </w:r>
            <w:r w:rsidR="00067E73">
              <w:rPr>
                <w:rFonts w:ascii="Comic Sans MS" w:hAnsi="Comic Sans MS"/>
                <w:sz w:val="20"/>
                <w:szCs w:val="20"/>
              </w:rPr>
              <w:t xml:space="preserve"> Chapter 12</w:t>
            </w:r>
            <w:r w:rsidR="00423F0D">
              <w:rPr>
                <w:rFonts w:ascii="Comic Sans MS" w:hAnsi="Comic Sans MS"/>
                <w:sz w:val="20"/>
                <w:szCs w:val="20"/>
              </w:rPr>
              <w:t xml:space="preserve">, </w:t>
            </w:r>
            <w:r w:rsidR="00423F0D" w:rsidRPr="00423F0D">
              <w:rPr>
                <w:rFonts w:ascii="Comic Sans MS" w:hAnsi="Comic Sans MS"/>
                <w:i/>
                <w:sz w:val="20"/>
                <w:szCs w:val="20"/>
              </w:rPr>
              <w:t>Algebra</w:t>
            </w:r>
            <w:r w:rsidR="00012D71">
              <w:rPr>
                <w:rFonts w:ascii="Comic Sans MS" w:hAnsi="Comic Sans MS"/>
                <w:i/>
                <w:sz w:val="20"/>
                <w:szCs w:val="20"/>
              </w:rPr>
              <w:t>: Integers, Equations, and Graphing</w:t>
            </w:r>
            <w:r w:rsidR="00067E73">
              <w:rPr>
                <w:rFonts w:ascii="Comic Sans MS" w:hAnsi="Comic Sans MS"/>
                <w:sz w:val="20"/>
                <w:szCs w:val="20"/>
              </w:rPr>
              <w:t>.</w:t>
            </w:r>
            <w:r w:rsidR="00DD444E">
              <w:rPr>
                <w:rFonts w:ascii="Comic Sans MS" w:hAnsi="Comic Sans MS"/>
                <w:sz w:val="20"/>
                <w:szCs w:val="20"/>
              </w:rPr>
              <w:t xml:space="preserve">  </w:t>
            </w:r>
            <w:r w:rsidR="00012D71">
              <w:rPr>
                <w:rFonts w:ascii="Comic Sans MS" w:hAnsi="Comic Sans MS"/>
                <w:sz w:val="20"/>
                <w:szCs w:val="20"/>
              </w:rPr>
              <w:t xml:space="preserve">All daily work should be kept in the student’s math notebook. </w:t>
            </w:r>
            <w:r w:rsidR="00152EE2">
              <w:rPr>
                <w:rFonts w:ascii="Comic Sans MS" w:hAnsi="Comic Sans MS"/>
                <w:sz w:val="20"/>
                <w:szCs w:val="20"/>
              </w:rPr>
              <w:t>We will not have a chapter test, but a review that I will count as a grade.  The review will be Wednesday.  The notebook check will be Thursday.  On Thursday, we will also have a review for the 4</w:t>
            </w:r>
            <w:r w:rsidR="00152EE2" w:rsidRPr="00152EE2">
              <w:rPr>
                <w:rFonts w:ascii="Comic Sans MS" w:hAnsi="Comic Sans MS"/>
                <w:sz w:val="20"/>
                <w:szCs w:val="20"/>
                <w:vertAlign w:val="superscript"/>
              </w:rPr>
              <w:t>th</w:t>
            </w:r>
            <w:r w:rsidR="00152EE2">
              <w:rPr>
                <w:rFonts w:ascii="Comic Sans MS" w:hAnsi="Comic Sans MS"/>
                <w:sz w:val="20"/>
                <w:szCs w:val="20"/>
              </w:rPr>
              <w:t xml:space="preserve"> Nine Weeks benchmark.  Many students</w:t>
            </w:r>
            <w:r w:rsidR="00E6418F">
              <w:rPr>
                <w:rFonts w:ascii="Comic Sans MS" w:hAnsi="Comic Sans MS"/>
                <w:sz w:val="20"/>
                <w:szCs w:val="20"/>
              </w:rPr>
              <w:t xml:space="preserve"> have</w:t>
            </w:r>
            <w:r w:rsidR="00152EE2">
              <w:rPr>
                <w:rFonts w:ascii="Comic Sans MS" w:hAnsi="Comic Sans MS"/>
                <w:sz w:val="20"/>
                <w:szCs w:val="20"/>
              </w:rPr>
              <w:t xml:space="preserve"> already made an A on the pretest.  </w:t>
            </w:r>
            <w:r w:rsidR="00E6418F">
              <w:rPr>
                <w:rFonts w:ascii="Comic Sans MS" w:hAnsi="Comic Sans MS"/>
                <w:sz w:val="20"/>
                <w:szCs w:val="20"/>
              </w:rPr>
              <w:t xml:space="preserve">However, I will give the benchmark again on Friday for any student who needs to take it. </w:t>
            </w:r>
            <w:r w:rsidR="00DD444E">
              <w:rPr>
                <w:rFonts w:ascii="Comic Sans MS" w:hAnsi="Comic Sans MS"/>
                <w:sz w:val="20"/>
                <w:szCs w:val="20"/>
              </w:rPr>
              <w:t xml:space="preserve">We will have a DOM test this Friday. </w:t>
            </w:r>
          </w:p>
          <w:p w:rsidR="00F235F2" w:rsidRDefault="000052E2" w:rsidP="00F235F2">
            <w:pPr>
              <w:rPr>
                <w:rFonts w:ascii="Comic Sans MS" w:hAnsi="Comic Sans MS"/>
                <w:sz w:val="20"/>
                <w:szCs w:val="20"/>
              </w:rPr>
            </w:pPr>
            <w:r w:rsidRPr="00273A9B">
              <w:rPr>
                <w:rFonts w:ascii="Comic Sans MS" w:hAnsi="Comic Sans MS"/>
                <w:u w:val="single"/>
              </w:rPr>
              <w:t>Social Studies</w:t>
            </w:r>
            <w:r w:rsidRPr="00273A9B">
              <w:rPr>
                <w:rFonts w:ascii="Comic Sans MS" w:hAnsi="Comic Sans MS"/>
              </w:rPr>
              <w:t>-</w:t>
            </w:r>
            <w:r w:rsidR="00AB71A7">
              <w:rPr>
                <w:rFonts w:ascii="Comic Sans MS" w:hAnsi="Comic Sans MS"/>
                <w:sz w:val="20"/>
                <w:szCs w:val="20"/>
              </w:rPr>
              <w:t xml:space="preserve"> </w:t>
            </w:r>
            <w:r w:rsidR="00067E73">
              <w:rPr>
                <w:rFonts w:ascii="Comic Sans MS" w:hAnsi="Comic Sans MS"/>
                <w:sz w:val="20"/>
                <w:szCs w:val="20"/>
              </w:rPr>
              <w:t>We will complete</w:t>
            </w:r>
            <w:r w:rsidR="00012D71">
              <w:rPr>
                <w:rFonts w:ascii="Comic Sans MS" w:hAnsi="Comic Sans MS"/>
                <w:sz w:val="20"/>
                <w:szCs w:val="20"/>
              </w:rPr>
              <w:t xml:space="preserve"> Chapter 12, </w:t>
            </w:r>
            <w:r w:rsidR="00012D71" w:rsidRPr="00012D71">
              <w:rPr>
                <w:rFonts w:ascii="Comic Sans MS" w:hAnsi="Comic Sans MS"/>
                <w:i/>
                <w:sz w:val="20"/>
                <w:szCs w:val="20"/>
              </w:rPr>
              <w:t>Causes of the Civil War</w:t>
            </w:r>
            <w:r w:rsidR="00067E73">
              <w:rPr>
                <w:rFonts w:ascii="Comic Sans MS" w:hAnsi="Comic Sans MS"/>
                <w:sz w:val="20"/>
                <w:szCs w:val="20"/>
              </w:rPr>
              <w:t xml:space="preserve">. </w:t>
            </w:r>
            <w:r w:rsidR="00E6418F">
              <w:rPr>
                <w:rFonts w:ascii="Comic Sans MS" w:hAnsi="Comic Sans MS"/>
                <w:sz w:val="20"/>
                <w:szCs w:val="20"/>
              </w:rPr>
              <w:t xml:space="preserve">The Chapter 12 notebook will be due on Tuesday.  There will be no chapter test, crossword or practice book due. Then we will work on Chapter 13, </w:t>
            </w:r>
            <w:r w:rsidR="00E6418F" w:rsidRPr="00E6418F">
              <w:rPr>
                <w:rFonts w:ascii="Comic Sans MS" w:hAnsi="Comic Sans MS"/>
                <w:i/>
                <w:sz w:val="20"/>
                <w:szCs w:val="20"/>
              </w:rPr>
              <w:t>Civil War and Reconstruction</w:t>
            </w:r>
            <w:r w:rsidR="00E6418F">
              <w:rPr>
                <w:rFonts w:ascii="Comic Sans MS" w:hAnsi="Comic Sans MS"/>
                <w:sz w:val="20"/>
                <w:szCs w:val="20"/>
              </w:rPr>
              <w:t>.</w:t>
            </w:r>
            <w:r w:rsidR="00067E73">
              <w:rPr>
                <w:rFonts w:ascii="Comic Sans MS" w:hAnsi="Comic Sans MS"/>
                <w:sz w:val="20"/>
                <w:szCs w:val="20"/>
              </w:rPr>
              <w:t xml:space="preserve">  </w:t>
            </w:r>
            <w:r w:rsidR="00E6418F">
              <w:rPr>
                <w:rFonts w:ascii="Comic Sans MS" w:hAnsi="Comic Sans MS"/>
                <w:sz w:val="20"/>
                <w:szCs w:val="20"/>
              </w:rPr>
              <w:t>The Chapter 13 notebook will be due Monday, May 23.  There will be no chapter test, crossword or practice book due.</w:t>
            </w:r>
          </w:p>
          <w:p w:rsidR="00DD444E" w:rsidRPr="00DD444E" w:rsidRDefault="000052E2" w:rsidP="00433A80">
            <w:pPr>
              <w:pStyle w:val="NormalWeb"/>
              <w:rPr>
                <w:rFonts w:ascii="Comic Sans MS" w:hAnsi="Comic Sans MS"/>
                <w:b/>
                <w:sz w:val="20"/>
                <w:szCs w:val="20"/>
                <w:u w:val="single"/>
              </w:rPr>
            </w:pPr>
            <w:r w:rsidRPr="00890C1D">
              <w:rPr>
                <w:rFonts w:ascii="Comic Sans MS" w:hAnsi="Comic Sans MS"/>
                <w:u w:val="single"/>
              </w:rPr>
              <w:t>Language</w:t>
            </w:r>
            <w:r w:rsidRPr="00890C1D">
              <w:rPr>
                <w:rFonts w:ascii="Comic Sans MS" w:hAnsi="Comic Sans MS"/>
              </w:rPr>
              <w:t xml:space="preserve"> –</w:t>
            </w:r>
            <w:r w:rsidR="00E6418F">
              <w:rPr>
                <w:rFonts w:ascii="Comic Sans MS" w:hAnsi="Comic Sans MS"/>
                <w:sz w:val="20"/>
                <w:szCs w:val="20"/>
              </w:rPr>
              <w:t xml:space="preserve"> </w:t>
            </w:r>
            <w:r w:rsidR="00423F0D">
              <w:rPr>
                <w:rFonts w:ascii="Comic Sans MS" w:hAnsi="Comic Sans MS"/>
                <w:sz w:val="20"/>
                <w:szCs w:val="20"/>
              </w:rPr>
              <w:t>The Poetry Notebook will be due</w:t>
            </w:r>
            <w:r w:rsidR="00E6418F">
              <w:rPr>
                <w:rFonts w:ascii="Comic Sans MS" w:hAnsi="Comic Sans MS"/>
                <w:sz w:val="20"/>
                <w:szCs w:val="20"/>
              </w:rPr>
              <w:t xml:space="preserve"> Tuesday,</w:t>
            </w:r>
            <w:r w:rsidR="00423F0D">
              <w:rPr>
                <w:rFonts w:ascii="Comic Sans MS" w:hAnsi="Comic Sans MS"/>
                <w:sz w:val="20"/>
                <w:szCs w:val="20"/>
              </w:rPr>
              <w:t xml:space="preserve"> May 17.  </w:t>
            </w:r>
            <w:r w:rsidR="00E6418F">
              <w:rPr>
                <w:rFonts w:ascii="Comic Sans MS" w:hAnsi="Comic Sans MS"/>
                <w:sz w:val="20"/>
                <w:szCs w:val="20"/>
              </w:rPr>
              <w:t>The students have worked very hard on this project!  We will finish the week with a few assignments from our writing portfolio.</w:t>
            </w:r>
          </w:p>
          <w:p w:rsidR="00D92C4C" w:rsidRPr="00EC1B5E" w:rsidRDefault="000052E2" w:rsidP="00EC1B5E">
            <w:pPr>
              <w:pStyle w:val="NormalWeb"/>
              <w:rPr>
                <w:rFonts w:ascii="Comic Sans MS" w:hAnsi="Comic Sans MS"/>
                <w:sz w:val="20"/>
                <w:szCs w:val="20"/>
              </w:rPr>
            </w:pPr>
            <w:r>
              <w:rPr>
                <w:rFonts w:ascii="Comic Sans MS" w:hAnsi="Comic Sans MS"/>
                <w:u w:val="single"/>
              </w:rPr>
              <w:t>Spelling</w:t>
            </w:r>
            <w:r>
              <w:rPr>
                <w:rFonts w:ascii="Comic Sans MS" w:hAnsi="Comic Sans MS"/>
                <w:b/>
                <w:sz w:val="28"/>
                <w:szCs w:val="28"/>
              </w:rPr>
              <w:t>-</w:t>
            </w:r>
            <w:r>
              <w:rPr>
                <w:rFonts w:ascii="Comic Sans MS" w:hAnsi="Comic Sans MS"/>
                <w:b/>
                <w:sz w:val="20"/>
                <w:szCs w:val="20"/>
              </w:rPr>
              <w:t xml:space="preserve"> </w:t>
            </w:r>
            <w:r w:rsidR="001843AE">
              <w:rPr>
                <w:rFonts w:ascii="Comic Sans MS" w:hAnsi="Comic Sans MS"/>
                <w:sz w:val="20"/>
                <w:szCs w:val="20"/>
              </w:rPr>
              <w:t>No Spelling this week!</w:t>
            </w:r>
          </w:p>
        </w:tc>
        <w:tc>
          <w:tcPr>
            <w:tcW w:w="4425" w:type="dxa"/>
            <w:tcBorders>
              <w:top w:val="outset" w:sz="6" w:space="0" w:color="auto"/>
              <w:left w:val="outset" w:sz="6" w:space="0" w:color="auto"/>
              <w:bottom w:val="outset" w:sz="6" w:space="0" w:color="auto"/>
              <w:right w:val="nil"/>
            </w:tcBorders>
          </w:tcPr>
          <w:p w:rsidR="000052E2" w:rsidRDefault="000052E2" w:rsidP="004D5986">
            <w:pPr>
              <w:pStyle w:val="NormalWeb"/>
              <w:jc w:val="center"/>
            </w:pPr>
            <w:r>
              <w:rPr>
                <w:rFonts w:ascii="Comic Sans MS" w:hAnsi="Comic Sans MS"/>
              </w:rPr>
              <w:t xml:space="preserve">Mrs. </w:t>
            </w:r>
            <w:proofErr w:type="spellStart"/>
            <w:r>
              <w:rPr>
                <w:rFonts w:ascii="Comic Sans MS" w:hAnsi="Comic Sans MS"/>
              </w:rPr>
              <w:t>Dunnavant</w:t>
            </w:r>
            <w:proofErr w:type="spellEnd"/>
          </w:p>
          <w:p w:rsidR="000052E2" w:rsidRPr="00225498" w:rsidRDefault="000052E2" w:rsidP="00F06CF1">
            <w:pPr>
              <w:pStyle w:val="NormalWeb"/>
              <w:rPr>
                <w:rFonts w:ascii="Comic Sans MS" w:hAnsi="Comic Sans MS"/>
                <w:b/>
                <w:sz w:val="20"/>
                <w:szCs w:val="20"/>
              </w:rPr>
            </w:pPr>
            <w:r>
              <w:rPr>
                <w:rFonts w:ascii="Comic Sans MS" w:hAnsi="Comic Sans MS"/>
                <w:u w:val="single"/>
              </w:rPr>
              <w:t>Reading</w:t>
            </w:r>
            <w:r>
              <w:rPr>
                <w:rFonts w:ascii="Comic Sans MS" w:hAnsi="Comic Sans MS"/>
              </w:rPr>
              <w:t>-</w:t>
            </w:r>
            <w:r>
              <w:rPr>
                <w:rFonts w:ascii="Comic Sans MS" w:hAnsi="Comic Sans MS"/>
                <w:sz w:val="20"/>
                <w:szCs w:val="20"/>
              </w:rPr>
              <w:t xml:space="preserve"> </w:t>
            </w:r>
            <w:r w:rsidR="00772DEA">
              <w:rPr>
                <w:rFonts w:ascii="Comic Sans MS" w:hAnsi="Comic Sans MS"/>
                <w:sz w:val="20"/>
                <w:szCs w:val="20"/>
              </w:rPr>
              <w:t xml:space="preserve">We will continue meeting with our book clubs this week. </w:t>
            </w:r>
            <w:r w:rsidR="002A14C1">
              <w:rPr>
                <w:rFonts w:ascii="Comic Sans MS" w:hAnsi="Comic Sans MS"/>
                <w:sz w:val="20"/>
                <w:szCs w:val="20"/>
              </w:rPr>
              <w:t xml:space="preserve">Students are either working on a project related to their book or reading a book of their choice. </w:t>
            </w:r>
          </w:p>
          <w:p w:rsidR="000052E2" w:rsidRPr="00496F6F" w:rsidRDefault="000052E2" w:rsidP="004D5986">
            <w:pPr>
              <w:pStyle w:val="NormalWeb"/>
              <w:rPr>
                <w:b/>
              </w:rPr>
            </w:pPr>
            <w:r>
              <w:rPr>
                <w:rFonts w:ascii="Comic Sans MS" w:hAnsi="Comic Sans MS"/>
                <w:u w:val="single"/>
              </w:rPr>
              <w:t>Science</w:t>
            </w:r>
            <w:r>
              <w:rPr>
                <w:rFonts w:ascii="Comic Sans MS" w:hAnsi="Comic Sans MS"/>
              </w:rPr>
              <w:t xml:space="preserve">- </w:t>
            </w:r>
            <w:r w:rsidR="00772DEA">
              <w:rPr>
                <w:rFonts w:ascii="Comic Sans MS" w:hAnsi="Comic Sans MS"/>
                <w:sz w:val="20"/>
                <w:szCs w:val="20"/>
              </w:rPr>
              <w:t xml:space="preserve">We will </w:t>
            </w:r>
            <w:r w:rsidR="00F76661">
              <w:rPr>
                <w:rFonts w:ascii="Comic Sans MS" w:hAnsi="Comic Sans MS"/>
                <w:sz w:val="20"/>
                <w:szCs w:val="20"/>
              </w:rPr>
              <w:t>continue</w:t>
            </w:r>
            <w:r w:rsidR="00772DEA">
              <w:rPr>
                <w:rFonts w:ascii="Comic Sans MS" w:hAnsi="Comic Sans MS"/>
                <w:sz w:val="20"/>
                <w:szCs w:val="20"/>
              </w:rPr>
              <w:t xml:space="preserve"> our Solar </w:t>
            </w:r>
            <w:r w:rsidR="00D92C4C">
              <w:rPr>
                <w:rFonts w:ascii="Comic Sans MS" w:hAnsi="Comic Sans MS"/>
                <w:sz w:val="20"/>
                <w:szCs w:val="20"/>
              </w:rPr>
              <w:t>Energy/Forensics</w:t>
            </w:r>
            <w:r w:rsidR="00772DEA">
              <w:rPr>
                <w:rFonts w:ascii="Comic Sans MS" w:hAnsi="Comic Sans MS"/>
                <w:sz w:val="20"/>
                <w:szCs w:val="20"/>
              </w:rPr>
              <w:t xml:space="preserve"> unit this week. All work should be kept in the science notebook. </w:t>
            </w:r>
            <w:r w:rsidR="00020029">
              <w:rPr>
                <w:rFonts w:ascii="Comic Sans MS" w:hAnsi="Comic Sans MS"/>
                <w:sz w:val="20"/>
                <w:szCs w:val="20"/>
              </w:rPr>
              <w:t xml:space="preserve">Students have also been assigned a </w:t>
            </w:r>
            <w:r w:rsidR="00020029" w:rsidRPr="00020029">
              <w:rPr>
                <w:rFonts w:ascii="Comic Sans MS" w:hAnsi="Comic Sans MS"/>
                <w:b/>
                <w:sz w:val="20"/>
                <w:szCs w:val="20"/>
              </w:rPr>
              <w:t xml:space="preserve">Science Expert Project </w:t>
            </w:r>
            <w:r w:rsidR="00020029">
              <w:rPr>
                <w:rFonts w:ascii="Comic Sans MS" w:hAnsi="Comic Sans MS"/>
                <w:sz w:val="20"/>
                <w:szCs w:val="20"/>
              </w:rPr>
              <w:t xml:space="preserve">where they create a project based on their favorite topic we’ve studied this year. </w:t>
            </w:r>
            <w:r w:rsidR="00020029" w:rsidRPr="00496F6F">
              <w:rPr>
                <w:rFonts w:ascii="Comic Sans MS" w:hAnsi="Comic Sans MS"/>
                <w:b/>
                <w:sz w:val="20"/>
                <w:szCs w:val="20"/>
              </w:rPr>
              <w:t xml:space="preserve">This project is due on </w:t>
            </w:r>
            <w:r w:rsidR="002A14C1">
              <w:rPr>
                <w:rFonts w:ascii="Comic Sans MS" w:hAnsi="Comic Sans MS"/>
                <w:b/>
                <w:sz w:val="20"/>
                <w:szCs w:val="20"/>
              </w:rPr>
              <w:t xml:space="preserve">Thursday, </w:t>
            </w:r>
            <w:r w:rsidR="00020029" w:rsidRPr="00496F6F">
              <w:rPr>
                <w:rFonts w:ascii="Comic Sans MS" w:hAnsi="Comic Sans MS"/>
                <w:b/>
                <w:sz w:val="20"/>
                <w:szCs w:val="20"/>
              </w:rPr>
              <w:t xml:space="preserve">May 19 and will be worth 100 points. </w:t>
            </w:r>
          </w:p>
          <w:p w:rsidR="000052E2" w:rsidRPr="00020029" w:rsidRDefault="000052E2" w:rsidP="00EC1B5E">
            <w:pPr>
              <w:pStyle w:val="NormalWeb"/>
              <w:rPr>
                <w:rFonts w:ascii="Comic Sans MS" w:hAnsi="Comic Sans MS"/>
                <w:b/>
                <w:sz w:val="20"/>
                <w:szCs w:val="20"/>
                <w:u w:val="single"/>
              </w:rPr>
            </w:pPr>
            <w:r>
              <w:rPr>
                <w:rFonts w:ascii="Comic Sans MS" w:hAnsi="Comic Sans MS"/>
                <w:u w:val="single"/>
              </w:rPr>
              <w:t>Language</w:t>
            </w:r>
            <w:r>
              <w:rPr>
                <w:rFonts w:ascii="Comic Sans MS" w:hAnsi="Comic Sans MS"/>
              </w:rPr>
              <w:t>-</w:t>
            </w:r>
            <w:r>
              <w:rPr>
                <w:rFonts w:ascii="Comic Sans MS" w:hAnsi="Comic Sans MS"/>
                <w:sz w:val="20"/>
                <w:szCs w:val="20"/>
              </w:rPr>
              <w:t xml:space="preserve"> </w:t>
            </w:r>
            <w:r w:rsidR="003F74C3">
              <w:rPr>
                <w:rFonts w:ascii="Comic Sans MS" w:hAnsi="Comic Sans MS"/>
                <w:sz w:val="20"/>
                <w:szCs w:val="20"/>
              </w:rPr>
              <w:t>We will</w:t>
            </w:r>
            <w:r w:rsidR="00F76661">
              <w:rPr>
                <w:rFonts w:ascii="Comic Sans MS" w:hAnsi="Comic Sans MS"/>
                <w:sz w:val="20"/>
                <w:szCs w:val="20"/>
              </w:rPr>
              <w:t xml:space="preserve"> continue</w:t>
            </w:r>
            <w:r w:rsidR="003F74C3">
              <w:rPr>
                <w:rFonts w:ascii="Comic Sans MS" w:hAnsi="Comic Sans MS"/>
                <w:sz w:val="20"/>
                <w:szCs w:val="20"/>
              </w:rPr>
              <w:t xml:space="preserve"> </w:t>
            </w:r>
            <w:r w:rsidR="00772DEA">
              <w:rPr>
                <w:rFonts w:ascii="Comic Sans MS" w:hAnsi="Comic Sans MS"/>
                <w:sz w:val="20"/>
                <w:szCs w:val="20"/>
              </w:rPr>
              <w:t>work</w:t>
            </w:r>
            <w:r w:rsidR="00F76661">
              <w:rPr>
                <w:rFonts w:ascii="Comic Sans MS" w:hAnsi="Comic Sans MS"/>
                <w:sz w:val="20"/>
                <w:szCs w:val="20"/>
              </w:rPr>
              <w:t>ing</w:t>
            </w:r>
            <w:r w:rsidR="00772DEA">
              <w:rPr>
                <w:rFonts w:ascii="Comic Sans MS" w:hAnsi="Comic Sans MS"/>
                <w:sz w:val="20"/>
                <w:szCs w:val="20"/>
              </w:rPr>
              <w:t xml:space="preserve"> on our </w:t>
            </w:r>
            <w:proofErr w:type="spellStart"/>
            <w:r w:rsidR="00772DEA">
              <w:rPr>
                <w:rFonts w:ascii="Comic Sans MS" w:hAnsi="Comic Sans MS"/>
                <w:sz w:val="20"/>
                <w:szCs w:val="20"/>
              </w:rPr>
              <w:t>Zine</w:t>
            </w:r>
            <w:proofErr w:type="spellEnd"/>
            <w:r w:rsidR="00772DEA">
              <w:rPr>
                <w:rFonts w:ascii="Comic Sans MS" w:hAnsi="Comic Sans MS"/>
                <w:sz w:val="20"/>
                <w:szCs w:val="20"/>
              </w:rPr>
              <w:t xml:space="preserve"> Projects this week. </w:t>
            </w:r>
            <w:r w:rsidR="009468B4">
              <w:rPr>
                <w:rFonts w:ascii="Comic Sans MS" w:hAnsi="Comic Sans MS"/>
                <w:sz w:val="20"/>
                <w:szCs w:val="20"/>
              </w:rPr>
              <w:t xml:space="preserve">Please help your child revise and edit their work. </w:t>
            </w:r>
            <w:r w:rsidR="00EC1B5E">
              <w:rPr>
                <w:rFonts w:ascii="Comic Sans MS" w:hAnsi="Comic Sans MS"/>
                <w:sz w:val="20"/>
                <w:szCs w:val="20"/>
              </w:rPr>
              <w:t xml:space="preserve">Students have been provided with a folder to use. </w:t>
            </w:r>
            <w:r w:rsidR="00772DEA" w:rsidRPr="00020029">
              <w:rPr>
                <w:rFonts w:ascii="Comic Sans MS" w:hAnsi="Comic Sans MS"/>
                <w:b/>
                <w:sz w:val="20"/>
                <w:szCs w:val="20"/>
              </w:rPr>
              <w:t xml:space="preserve">The </w:t>
            </w:r>
            <w:proofErr w:type="spellStart"/>
            <w:r w:rsidR="00772DEA" w:rsidRPr="00020029">
              <w:rPr>
                <w:rFonts w:ascii="Comic Sans MS" w:hAnsi="Comic Sans MS"/>
                <w:b/>
                <w:sz w:val="20"/>
                <w:szCs w:val="20"/>
              </w:rPr>
              <w:t>Zin</w:t>
            </w:r>
            <w:r w:rsidR="001843AE">
              <w:rPr>
                <w:rFonts w:ascii="Comic Sans MS" w:hAnsi="Comic Sans MS"/>
                <w:b/>
                <w:sz w:val="20"/>
                <w:szCs w:val="20"/>
              </w:rPr>
              <w:t>e</w:t>
            </w:r>
            <w:proofErr w:type="spellEnd"/>
            <w:r w:rsidR="001843AE">
              <w:rPr>
                <w:rFonts w:ascii="Comic Sans MS" w:hAnsi="Comic Sans MS"/>
                <w:b/>
                <w:sz w:val="20"/>
                <w:szCs w:val="20"/>
              </w:rPr>
              <w:t xml:space="preserve"> Projects will be due on </w:t>
            </w:r>
            <w:r w:rsidR="002A14C1">
              <w:rPr>
                <w:rFonts w:ascii="Comic Sans MS" w:hAnsi="Comic Sans MS"/>
                <w:b/>
                <w:sz w:val="20"/>
                <w:szCs w:val="20"/>
              </w:rPr>
              <w:t xml:space="preserve">Tuesday, </w:t>
            </w:r>
            <w:r w:rsidR="001843AE">
              <w:rPr>
                <w:rFonts w:ascii="Comic Sans MS" w:hAnsi="Comic Sans MS"/>
                <w:b/>
                <w:sz w:val="20"/>
                <w:szCs w:val="20"/>
              </w:rPr>
              <w:t>May 17</w:t>
            </w:r>
            <w:r w:rsidR="00772DEA" w:rsidRPr="00020029">
              <w:rPr>
                <w:rFonts w:ascii="Comic Sans MS" w:hAnsi="Comic Sans MS"/>
                <w:b/>
                <w:sz w:val="20"/>
                <w:szCs w:val="20"/>
              </w:rPr>
              <w:t>.</w:t>
            </w:r>
            <w:r w:rsidR="001843AE">
              <w:rPr>
                <w:rFonts w:ascii="Comic Sans MS" w:hAnsi="Comic Sans MS"/>
                <w:b/>
                <w:sz w:val="20"/>
                <w:szCs w:val="20"/>
              </w:rPr>
              <w:t xml:space="preserve"> </w:t>
            </w:r>
            <w:r w:rsidR="001843AE">
              <w:rPr>
                <w:rFonts w:ascii="Comic Sans MS" w:hAnsi="Comic Sans MS"/>
                <w:sz w:val="20"/>
                <w:szCs w:val="20"/>
              </w:rPr>
              <w:t>The due date has been extended.</w:t>
            </w:r>
            <w:r w:rsidR="00772DEA" w:rsidRPr="00020029">
              <w:rPr>
                <w:rFonts w:ascii="Comic Sans MS" w:hAnsi="Comic Sans MS"/>
                <w:b/>
                <w:sz w:val="20"/>
                <w:szCs w:val="20"/>
              </w:rPr>
              <w:t xml:space="preserve"> </w:t>
            </w:r>
            <w:r w:rsidR="00EC1B5E">
              <w:rPr>
                <w:rFonts w:ascii="Comic Sans MS" w:hAnsi="Comic Sans MS"/>
                <w:b/>
                <w:sz w:val="20"/>
                <w:szCs w:val="20"/>
              </w:rPr>
              <w:t xml:space="preserve">The checklist must be turned in with the </w:t>
            </w:r>
            <w:proofErr w:type="spellStart"/>
            <w:r w:rsidR="00EC1B5E">
              <w:rPr>
                <w:rFonts w:ascii="Comic Sans MS" w:hAnsi="Comic Sans MS"/>
                <w:b/>
                <w:sz w:val="20"/>
                <w:szCs w:val="20"/>
              </w:rPr>
              <w:t>Zine</w:t>
            </w:r>
            <w:proofErr w:type="spellEnd"/>
            <w:r w:rsidR="00EC1B5E">
              <w:rPr>
                <w:rFonts w:ascii="Comic Sans MS" w:hAnsi="Comic Sans MS"/>
                <w:b/>
                <w:sz w:val="20"/>
                <w:szCs w:val="20"/>
              </w:rPr>
              <w:t>.</w:t>
            </w:r>
          </w:p>
          <w:p w:rsidR="000052E2" w:rsidRPr="00877F7F" w:rsidRDefault="000052E2" w:rsidP="004D5986">
            <w:pPr>
              <w:pStyle w:val="NormalWeb"/>
              <w:rPr>
                <w:rFonts w:ascii="Comic Sans MS" w:hAnsi="Comic Sans MS"/>
                <w:b/>
              </w:rPr>
            </w:pPr>
            <w:r w:rsidRPr="00C60F92">
              <w:rPr>
                <w:rFonts w:ascii="Comic Sans MS" w:hAnsi="Comic Sans MS"/>
                <w:u w:val="single"/>
              </w:rPr>
              <w:t>Spelling</w:t>
            </w:r>
            <w:r w:rsidRPr="00C60F92">
              <w:rPr>
                <w:rFonts w:ascii="Comic Sans MS" w:hAnsi="Comic Sans MS"/>
              </w:rPr>
              <w:t xml:space="preserve">- </w:t>
            </w:r>
            <w:r w:rsidR="001843AE">
              <w:rPr>
                <w:rFonts w:ascii="Comic Sans MS" w:hAnsi="Comic Sans MS"/>
                <w:sz w:val="20"/>
                <w:szCs w:val="20"/>
              </w:rPr>
              <w:t>No Spelling this week!</w:t>
            </w:r>
          </w:p>
          <w:p w:rsidR="000052E2" w:rsidRPr="00C60F92" w:rsidRDefault="00EC1B5E" w:rsidP="00EC1B5E">
            <w:pPr>
              <w:pStyle w:val="NormalWeb"/>
              <w:jc w:val="center"/>
              <w:rPr>
                <w:rFonts w:ascii="Comic Sans MS" w:hAnsi="Comic Sans MS"/>
                <w:b/>
              </w:rPr>
            </w:pPr>
            <w:r w:rsidRPr="00EC1B5E">
              <w:rPr>
                <w:rFonts w:ascii="Comic Sans MS" w:hAnsi="Comic Sans MS"/>
                <w:b/>
              </w:rPr>
              <w:drawing>
                <wp:inline distT="0" distB="0" distL="0" distR="0">
                  <wp:extent cx="1793240" cy="1493520"/>
                  <wp:effectExtent l="0" t="0" r="0" b="0"/>
                  <wp:docPr id="2" name="Picture 1" descr="C:\Users\ldunnavant\AppData\Local\Microsoft\Windows\Temporary Internet Files\Content.IE5\4YNT0286\MC900351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nnavant\AppData\Local\Microsoft\Windows\Temporary Internet Files\Content.IE5\4YNT0286\MC900351580[1].wmf"/>
                          <pic:cNvPicPr>
                            <a:picLocks noChangeAspect="1" noChangeArrowheads="1"/>
                          </pic:cNvPicPr>
                        </pic:nvPicPr>
                        <pic:blipFill>
                          <a:blip r:embed="rId7" cstate="print"/>
                          <a:srcRect/>
                          <a:stretch>
                            <a:fillRect/>
                          </a:stretch>
                        </pic:blipFill>
                        <pic:spPr bwMode="auto">
                          <a:xfrm>
                            <a:off x="0" y="0"/>
                            <a:ext cx="1793240" cy="1493520"/>
                          </a:xfrm>
                          <a:prstGeom prst="rect">
                            <a:avLst/>
                          </a:prstGeom>
                          <a:noFill/>
                          <a:ln w="9525">
                            <a:noFill/>
                            <a:miter lim="800000"/>
                            <a:headEnd/>
                            <a:tailEnd/>
                          </a:ln>
                        </pic:spPr>
                      </pic:pic>
                    </a:graphicData>
                  </a:graphic>
                </wp:inline>
              </w:drawing>
            </w:r>
          </w:p>
        </w:tc>
      </w:tr>
      <w:tr w:rsidR="000052E2" w:rsidTr="004D5986">
        <w:trPr>
          <w:tblCellSpacing w:w="0" w:type="dxa"/>
        </w:trPr>
        <w:tc>
          <w:tcPr>
            <w:tcW w:w="4425" w:type="dxa"/>
            <w:tcBorders>
              <w:top w:val="outset" w:sz="6" w:space="0" w:color="auto"/>
              <w:left w:val="nil"/>
              <w:bottom w:val="outset" w:sz="6" w:space="0" w:color="auto"/>
              <w:right w:val="outset" w:sz="6" w:space="0" w:color="auto"/>
            </w:tcBorders>
          </w:tcPr>
          <w:p w:rsidR="00BD056A" w:rsidRPr="002A14C1" w:rsidRDefault="002A14C1" w:rsidP="002A14C1">
            <w:pPr>
              <w:pStyle w:val="NormalWeb"/>
              <w:tabs>
                <w:tab w:val="left" w:pos="2040"/>
                <w:tab w:val="center" w:pos="2100"/>
              </w:tabs>
              <w:jc w:val="center"/>
              <w:rPr>
                <w:rFonts w:ascii="Comic Sans MS" w:hAnsi="Comic Sans MS" w:cs="Arial"/>
                <w:b/>
                <w:color w:val="000000"/>
                <w:sz w:val="28"/>
                <w:szCs w:val="28"/>
                <w:u w:val="single"/>
              </w:rPr>
            </w:pPr>
            <w:r w:rsidRPr="002A14C1">
              <w:rPr>
                <w:rFonts w:ascii="Comic Sans MS" w:hAnsi="Comic Sans MS" w:cs="Arial"/>
                <w:b/>
                <w:color w:val="000000"/>
                <w:sz w:val="28"/>
                <w:szCs w:val="28"/>
                <w:u w:val="single"/>
              </w:rPr>
              <w:t>A Note from the Teachers:</w:t>
            </w:r>
          </w:p>
          <w:p w:rsidR="002A14C1" w:rsidRDefault="002A14C1" w:rsidP="00BD056A">
            <w:pPr>
              <w:pStyle w:val="NormalWeb"/>
              <w:tabs>
                <w:tab w:val="left" w:pos="2040"/>
                <w:tab w:val="center" w:pos="2100"/>
              </w:tabs>
              <w:jc w:val="center"/>
              <w:rPr>
                <w:rFonts w:ascii="Comic Sans MS" w:hAnsi="Comic Sans MS" w:cs="Arial"/>
                <w:b/>
                <w:color w:val="000000"/>
                <w:sz w:val="22"/>
                <w:szCs w:val="22"/>
              </w:rPr>
            </w:pPr>
          </w:p>
          <w:p w:rsidR="00D86579" w:rsidRPr="002A14C1" w:rsidRDefault="002A14C1" w:rsidP="00BD056A">
            <w:pPr>
              <w:pStyle w:val="NormalWeb"/>
              <w:tabs>
                <w:tab w:val="left" w:pos="2040"/>
                <w:tab w:val="center" w:pos="2100"/>
              </w:tabs>
              <w:jc w:val="center"/>
              <w:rPr>
                <w:rFonts w:ascii="Comic Sans MS" w:hAnsi="Comic Sans MS" w:cs="Arial"/>
                <w:b/>
                <w:color w:val="000000"/>
                <w:sz w:val="22"/>
                <w:szCs w:val="22"/>
              </w:rPr>
            </w:pPr>
            <w:r w:rsidRPr="002A14C1">
              <w:rPr>
                <w:rFonts w:ascii="Comic Sans MS" w:hAnsi="Comic Sans MS" w:cs="Arial"/>
                <w:b/>
                <w:color w:val="000000"/>
                <w:sz w:val="22"/>
                <w:szCs w:val="22"/>
              </w:rPr>
              <w:t>This will be our last newsletter! We will be reviewing until June 1. This year has been wonderful! The students have worked very hard and we feel confident that they will be successful in middle school. Thank you all so much for your support. We’ll see everyone at Honor’s Day on May 24!</w:t>
            </w:r>
          </w:p>
          <w:p w:rsidR="00B43278" w:rsidRDefault="00B43278" w:rsidP="00B43278">
            <w:pPr>
              <w:pStyle w:val="NormalWeb"/>
              <w:rPr>
                <w:rFonts w:ascii="Comic Sans MS" w:hAnsi="Comic Sans MS"/>
                <w:b/>
                <w:bCs/>
                <w:sz w:val="28"/>
                <w:szCs w:val="28"/>
              </w:rPr>
            </w:pPr>
          </w:p>
          <w:p w:rsidR="002A14C1" w:rsidRDefault="002A14C1" w:rsidP="00B43278">
            <w:pPr>
              <w:pStyle w:val="NormalWeb"/>
              <w:rPr>
                <w:rFonts w:ascii="Comic Sans MS" w:hAnsi="Comic Sans MS"/>
                <w:b/>
                <w:bCs/>
                <w:sz w:val="28"/>
                <w:szCs w:val="28"/>
              </w:rPr>
            </w:pPr>
          </w:p>
          <w:p w:rsidR="004119CC" w:rsidRDefault="004119CC" w:rsidP="00491280">
            <w:pPr>
              <w:pStyle w:val="NormalWeb"/>
              <w:tabs>
                <w:tab w:val="left" w:pos="2040"/>
                <w:tab w:val="center" w:pos="2100"/>
              </w:tabs>
              <w:jc w:val="center"/>
              <w:rPr>
                <w:rFonts w:ascii="Comic Sans MS" w:hAnsi="Comic Sans MS" w:cs="Arial"/>
                <w:color w:val="000000"/>
                <w:sz w:val="28"/>
                <w:szCs w:val="28"/>
              </w:rPr>
            </w:pPr>
          </w:p>
          <w:p w:rsidR="001843AE" w:rsidRPr="00314813" w:rsidRDefault="001843AE" w:rsidP="001843AE">
            <w:pPr>
              <w:pStyle w:val="NormalWeb"/>
              <w:tabs>
                <w:tab w:val="left" w:pos="2040"/>
                <w:tab w:val="center" w:pos="2100"/>
              </w:tabs>
              <w:rPr>
                <w:rFonts w:ascii="Comic Sans MS" w:hAnsi="Comic Sans MS" w:cs="Arial"/>
                <w:color w:val="000000"/>
                <w:sz w:val="28"/>
                <w:szCs w:val="28"/>
              </w:rPr>
            </w:pPr>
          </w:p>
          <w:p w:rsidR="00314813" w:rsidRDefault="00314813" w:rsidP="00491280">
            <w:pPr>
              <w:pStyle w:val="NormalWeb"/>
              <w:tabs>
                <w:tab w:val="left" w:pos="2040"/>
                <w:tab w:val="center" w:pos="2100"/>
              </w:tabs>
              <w:jc w:val="center"/>
              <w:rPr>
                <w:rFonts w:ascii="Comic Sans MS" w:hAnsi="Comic Sans MS" w:cs="Arial"/>
                <w:color w:val="000000"/>
                <w:sz w:val="20"/>
                <w:szCs w:val="20"/>
              </w:rPr>
            </w:pPr>
          </w:p>
          <w:p w:rsidR="00314813" w:rsidRDefault="00314813" w:rsidP="00491280">
            <w:pPr>
              <w:pStyle w:val="NormalWeb"/>
              <w:tabs>
                <w:tab w:val="left" w:pos="2040"/>
                <w:tab w:val="center" w:pos="2100"/>
              </w:tabs>
              <w:jc w:val="center"/>
              <w:rPr>
                <w:rFonts w:ascii="Comic Sans MS" w:hAnsi="Comic Sans MS" w:cs="Arial"/>
                <w:color w:val="000000"/>
                <w:sz w:val="20"/>
                <w:szCs w:val="20"/>
              </w:rPr>
            </w:pPr>
          </w:p>
          <w:p w:rsidR="000052E2" w:rsidRDefault="000052E2" w:rsidP="00491280">
            <w:pPr>
              <w:pStyle w:val="NormalWeb"/>
              <w:jc w:val="center"/>
              <w:rPr>
                <w:rFonts w:ascii="Comic Sans MS" w:hAnsi="Comic Sans MS"/>
                <w:b/>
                <w:bCs/>
                <w:sz w:val="22"/>
                <w:szCs w:val="22"/>
              </w:rPr>
            </w:pPr>
          </w:p>
          <w:p w:rsidR="000052E2" w:rsidRDefault="000052E2" w:rsidP="004D5986">
            <w:pPr>
              <w:pStyle w:val="NormalWeb"/>
              <w:jc w:val="center"/>
              <w:rPr>
                <w:rFonts w:ascii="Comic Sans MS" w:hAnsi="Comic Sans MS"/>
                <w:b/>
                <w:bCs/>
                <w:sz w:val="22"/>
                <w:szCs w:val="22"/>
              </w:rPr>
            </w:pPr>
          </w:p>
          <w:p w:rsidR="000052E2" w:rsidRPr="00727449" w:rsidRDefault="000052E2" w:rsidP="004D5986">
            <w:pPr>
              <w:pStyle w:val="NormalWeb"/>
              <w:jc w:val="center"/>
              <w:rPr>
                <w:rFonts w:ascii="Comic Sans MS" w:hAnsi="Comic Sans MS"/>
                <w:b/>
                <w:bCs/>
                <w:sz w:val="22"/>
                <w:szCs w:val="22"/>
              </w:rPr>
            </w:pPr>
          </w:p>
          <w:p w:rsidR="000052E2" w:rsidRDefault="000052E2" w:rsidP="004D5986">
            <w:pPr>
              <w:pStyle w:val="NormalWeb"/>
              <w:jc w:val="center"/>
              <w:rPr>
                <w:rFonts w:ascii="Tempus Sans ITC" w:hAnsi="Tempus Sans ITC"/>
                <w:b/>
                <w:sz w:val="20"/>
                <w:szCs w:val="20"/>
              </w:rPr>
            </w:pPr>
            <w:r w:rsidRPr="00145B48">
              <w:rPr>
                <w:rFonts w:ascii="Tempus Sans ITC" w:hAnsi="Tempus Sans ITC"/>
                <w:b/>
                <w:sz w:val="20"/>
                <w:szCs w:val="20"/>
              </w:rPr>
              <w:t xml:space="preserve"> </w:t>
            </w:r>
          </w:p>
          <w:p w:rsidR="000052E2" w:rsidRDefault="000052E2" w:rsidP="004D5986">
            <w:pPr>
              <w:pStyle w:val="NormalWeb"/>
              <w:jc w:val="center"/>
              <w:rPr>
                <w:rFonts w:ascii="Tempus Sans ITC" w:hAnsi="Tempus Sans ITC"/>
                <w:b/>
                <w:sz w:val="20"/>
                <w:szCs w:val="20"/>
              </w:rPr>
            </w:pPr>
            <w:r w:rsidRPr="00145B48">
              <w:rPr>
                <w:rFonts w:ascii="Tempus Sans ITC" w:hAnsi="Tempus Sans ITC"/>
                <w:b/>
                <w:sz w:val="20"/>
                <w:szCs w:val="20"/>
              </w:rPr>
              <w:t xml:space="preserve"> </w:t>
            </w:r>
          </w:p>
          <w:p w:rsidR="000052E2" w:rsidRDefault="000052E2" w:rsidP="004D5986">
            <w:pPr>
              <w:pStyle w:val="NormalWeb"/>
              <w:jc w:val="center"/>
              <w:rPr>
                <w:rFonts w:ascii="Tempus Sans ITC" w:hAnsi="Tempus Sans ITC"/>
                <w:b/>
                <w:sz w:val="20"/>
                <w:szCs w:val="20"/>
              </w:rPr>
            </w:pPr>
          </w:p>
          <w:p w:rsidR="000052E2" w:rsidRPr="00145B48" w:rsidRDefault="000052E2" w:rsidP="004D5986">
            <w:pPr>
              <w:pStyle w:val="NormalWeb"/>
              <w:jc w:val="center"/>
              <w:rPr>
                <w:rFonts w:ascii="Tempus Sans ITC" w:hAnsi="Tempus Sans ITC"/>
                <w:b/>
                <w:sz w:val="20"/>
                <w:szCs w:val="20"/>
              </w:rPr>
            </w:pPr>
          </w:p>
          <w:p w:rsidR="000052E2" w:rsidRPr="00145B48" w:rsidRDefault="000052E2" w:rsidP="004D5986">
            <w:pPr>
              <w:pStyle w:val="NormalWeb"/>
              <w:jc w:val="center"/>
              <w:rPr>
                <w:rFonts w:ascii="Tempus Sans ITC" w:hAnsi="Tempus Sans ITC"/>
                <w:sz w:val="28"/>
                <w:szCs w:val="28"/>
              </w:rPr>
            </w:pPr>
          </w:p>
        </w:tc>
        <w:tc>
          <w:tcPr>
            <w:tcW w:w="4425" w:type="dxa"/>
            <w:tcBorders>
              <w:top w:val="outset" w:sz="6" w:space="0" w:color="auto"/>
              <w:left w:val="outset" w:sz="6" w:space="0" w:color="auto"/>
              <w:bottom w:val="outset" w:sz="6" w:space="0" w:color="auto"/>
              <w:right w:val="nil"/>
            </w:tcBorders>
          </w:tcPr>
          <w:p w:rsidR="001843AE" w:rsidRPr="002A14C1" w:rsidRDefault="001843AE" w:rsidP="001843AE">
            <w:pPr>
              <w:pStyle w:val="NormalWeb"/>
              <w:jc w:val="center"/>
              <w:rPr>
                <w:rFonts w:ascii="Comic Sans MS" w:hAnsi="Comic Sans MS"/>
                <w:b/>
                <w:bCs/>
                <w:sz w:val="28"/>
                <w:szCs w:val="28"/>
                <w:u w:val="single"/>
              </w:rPr>
            </w:pPr>
            <w:r w:rsidRPr="002A14C1">
              <w:rPr>
                <w:rFonts w:ascii="Comic Sans MS" w:hAnsi="Comic Sans MS"/>
                <w:b/>
                <w:bCs/>
                <w:sz w:val="28"/>
                <w:szCs w:val="28"/>
                <w:u w:val="single"/>
              </w:rPr>
              <w:lastRenderedPageBreak/>
              <w:t>Don’t Forget!</w:t>
            </w:r>
          </w:p>
          <w:p w:rsidR="001843AE" w:rsidRDefault="001843AE" w:rsidP="00EC1B5E">
            <w:pPr>
              <w:pStyle w:val="NormalWeb"/>
              <w:rPr>
                <w:rFonts w:ascii="Comic Sans MS" w:hAnsi="Comic Sans MS"/>
                <w:b/>
                <w:bCs/>
                <w:sz w:val="18"/>
                <w:szCs w:val="28"/>
              </w:rPr>
            </w:pPr>
          </w:p>
          <w:p w:rsidR="001843AE" w:rsidRDefault="001843AE" w:rsidP="001843AE">
            <w:pPr>
              <w:pStyle w:val="NormalWeb"/>
              <w:tabs>
                <w:tab w:val="left" w:pos="2040"/>
                <w:tab w:val="center" w:pos="2100"/>
              </w:tabs>
              <w:jc w:val="center"/>
              <w:rPr>
                <w:rFonts w:ascii="Comic Sans MS" w:hAnsi="Comic Sans MS" w:cs="Arial"/>
                <w:b/>
                <w:color w:val="000000"/>
              </w:rPr>
            </w:pPr>
            <w:r w:rsidRPr="00BD056A">
              <w:rPr>
                <w:rFonts w:ascii="Comic Sans MS" w:hAnsi="Comic Sans MS" w:cs="Arial"/>
                <w:b/>
                <w:color w:val="000000"/>
              </w:rPr>
              <w:t>Honor’s Day Practice and End of the Year Party May 23</w:t>
            </w:r>
            <w:r w:rsidRPr="001843AE">
              <w:rPr>
                <w:rFonts w:ascii="Comic Sans MS" w:hAnsi="Comic Sans MS" w:cs="Arial"/>
                <w:b/>
                <w:color w:val="000000"/>
                <w:vertAlign w:val="superscript"/>
              </w:rPr>
              <w:t>rd</w:t>
            </w:r>
          </w:p>
          <w:p w:rsidR="001843AE" w:rsidRPr="00BD056A" w:rsidRDefault="001843AE" w:rsidP="001843AE">
            <w:pPr>
              <w:pStyle w:val="NormalWeb"/>
              <w:tabs>
                <w:tab w:val="left" w:pos="2040"/>
                <w:tab w:val="center" w:pos="2100"/>
              </w:tabs>
              <w:jc w:val="center"/>
              <w:rPr>
                <w:rFonts w:ascii="Comic Sans MS" w:hAnsi="Comic Sans MS" w:cs="Arial"/>
                <w:b/>
                <w:color w:val="000000"/>
              </w:rPr>
            </w:pPr>
          </w:p>
          <w:p w:rsidR="001843AE" w:rsidRDefault="001843AE" w:rsidP="001843AE">
            <w:pPr>
              <w:pStyle w:val="NormalWeb"/>
              <w:tabs>
                <w:tab w:val="left" w:pos="2040"/>
                <w:tab w:val="center" w:pos="2100"/>
              </w:tabs>
              <w:jc w:val="center"/>
              <w:rPr>
                <w:rFonts w:ascii="Comic Sans MS" w:hAnsi="Comic Sans MS" w:cs="Arial"/>
                <w:b/>
                <w:color w:val="000000"/>
                <w:vertAlign w:val="superscript"/>
              </w:rPr>
            </w:pPr>
            <w:r>
              <w:rPr>
                <w:rFonts w:ascii="Comic Sans MS" w:hAnsi="Comic Sans MS" w:cs="Arial"/>
                <w:b/>
                <w:color w:val="000000"/>
              </w:rPr>
              <w:t>Honor’s Day will be May 24</w:t>
            </w:r>
            <w:r w:rsidRPr="009971D9">
              <w:rPr>
                <w:rFonts w:ascii="Comic Sans MS" w:hAnsi="Comic Sans MS" w:cs="Arial"/>
                <w:b/>
                <w:color w:val="000000"/>
                <w:vertAlign w:val="superscript"/>
              </w:rPr>
              <w:t>th</w:t>
            </w:r>
          </w:p>
          <w:p w:rsidR="00EC1B5E" w:rsidRDefault="00EC1B5E" w:rsidP="00EC1B5E">
            <w:pPr>
              <w:pStyle w:val="NormalWeb"/>
              <w:rPr>
                <w:rFonts w:ascii="Comic Sans MS" w:hAnsi="Comic Sans MS"/>
                <w:b/>
                <w:bCs/>
                <w:sz w:val="28"/>
                <w:szCs w:val="28"/>
              </w:rPr>
            </w:pPr>
          </w:p>
          <w:p w:rsidR="00EC1B5E" w:rsidRPr="00B43278" w:rsidRDefault="00EC1B5E" w:rsidP="00EC1B5E">
            <w:pPr>
              <w:pStyle w:val="NormalWeb"/>
              <w:jc w:val="center"/>
              <w:rPr>
                <w:sz w:val="28"/>
                <w:szCs w:val="28"/>
              </w:rPr>
            </w:pPr>
            <w:r w:rsidRPr="00B43278">
              <w:rPr>
                <w:rFonts w:ascii="Comic Sans MS" w:hAnsi="Comic Sans MS"/>
                <w:b/>
                <w:bCs/>
                <w:sz w:val="28"/>
                <w:szCs w:val="28"/>
              </w:rPr>
              <w:t xml:space="preserve">Visit our Class Website at </w:t>
            </w:r>
            <w:hyperlink r:id="rId8" w:history="1">
              <w:r w:rsidRPr="00B43278">
                <w:rPr>
                  <w:rStyle w:val="Hyperlink"/>
                  <w:rFonts w:ascii="Comic Sans MS" w:hAnsi="Comic Sans MS"/>
                  <w:b/>
                  <w:bCs/>
                  <w:sz w:val="28"/>
                  <w:szCs w:val="28"/>
                </w:rPr>
                <w:t>www.teamfifth.weebly.com</w:t>
              </w:r>
            </w:hyperlink>
          </w:p>
          <w:p w:rsidR="001843AE" w:rsidRPr="001843AE" w:rsidRDefault="001843AE" w:rsidP="001843AE">
            <w:pPr>
              <w:pStyle w:val="NormalWeb"/>
              <w:rPr>
                <w:rFonts w:ascii="Comic Sans MS" w:hAnsi="Comic Sans MS"/>
                <w:b/>
                <w:bCs/>
              </w:rPr>
            </w:pPr>
          </w:p>
          <w:p w:rsidR="000052E2" w:rsidRDefault="00B6040F" w:rsidP="002A14C1">
            <w:pPr>
              <w:pStyle w:val="NormalWeb"/>
              <w:jc w:val="center"/>
            </w:pPr>
            <w:hyperlink r:id="rId9" w:history="1"/>
          </w:p>
        </w:tc>
      </w:tr>
      <w:tr w:rsidR="000052E2" w:rsidTr="004D5986">
        <w:trPr>
          <w:tblCellSpacing w:w="0" w:type="dxa"/>
        </w:trPr>
        <w:tc>
          <w:tcPr>
            <w:tcW w:w="4425" w:type="dxa"/>
            <w:tcBorders>
              <w:top w:val="outset" w:sz="6" w:space="0" w:color="auto"/>
              <w:left w:val="nil"/>
              <w:bottom w:val="outset" w:sz="6" w:space="0" w:color="auto"/>
              <w:right w:val="outset" w:sz="6" w:space="0" w:color="auto"/>
            </w:tcBorders>
          </w:tcPr>
          <w:p w:rsidR="000052E2" w:rsidRDefault="000052E2" w:rsidP="004D5986">
            <w:pPr>
              <w:pStyle w:val="NormalWeb"/>
              <w:rPr>
                <w:rFonts w:ascii="Comic Sans MS" w:hAnsi="Comic Sans MS" w:cs="Arial"/>
                <w:color w:val="000000"/>
              </w:rPr>
            </w:pPr>
          </w:p>
        </w:tc>
        <w:tc>
          <w:tcPr>
            <w:tcW w:w="4425" w:type="dxa"/>
            <w:tcBorders>
              <w:top w:val="outset" w:sz="6" w:space="0" w:color="auto"/>
              <w:left w:val="outset" w:sz="6" w:space="0" w:color="auto"/>
              <w:bottom w:val="outset" w:sz="6" w:space="0" w:color="auto"/>
              <w:right w:val="nil"/>
            </w:tcBorders>
          </w:tcPr>
          <w:p w:rsidR="000052E2" w:rsidRPr="0019398F" w:rsidRDefault="000052E2" w:rsidP="004D5986">
            <w:pPr>
              <w:pStyle w:val="NormalWeb"/>
              <w:jc w:val="center"/>
              <w:rPr>
                <w:rFonts w:ascii="Comic Sans MS" w:hAnsi="Comic Sans MS" w:cs="Arial"/>
                <w:b/>
                <w:color w:val="000000"/>
              </w:rPr>
            </w:pPr>
          </w:p>
        </w:tc>
      </w:tr>
    </w:tbl>
    <w:p w:rsidR="000052E2" w:rsidRDefault="000052E2"/>
    <w:sectPr w:rsidR="000052E2" w:rsidSect="007C4CE5">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3E" w:rsidRDefault="000C293E">
      <w:r>
        <w:separator/>
      </w:r>
    </w:p>
  </w:endnote>
  <w:endnote w:type="continuationSeparator" w:id="0">
    <w:p w:rsidR="000C293E" w:rsidRDefault="000C2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3E" w:rsidRDefault="000C293E">
      <w:r>
        <w:separator/>
      </w:r>
    </w:p>
  </w:footnote>
  <w:footnote w:type="continuationSeparator" w:id="0">
    <w:p w:rsidR="000C293E" w:rsidRDefault="000C2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4" w:rsidRDefault="009C7D44">
    <w:pPr>
      <w:pStyle w:val="Header"/>
    </w:pPr>
  </w:p>
  <w:p w:rsidR="009C7D44" w:rsidRPr="000052E2" w:rsidRDefault="009C7D44">
    <w:pPr>
      <w:pStyle w:val="Header"/>
      <w:rPr>
        <w:rFonts w:ascii="Comic Sans MS" w:hAnsi="Comic Sans MS"/>
      </w:rPr>
    </w:pPr>
    <w:r>
      <w:rPr>
        <w:rFonts w:ascii="Comic Sans MS" w:hAnsi="Comic Sans MS"/>
      </w:rPr>
      <w:t>Fi</w:t>
    </w:r>
    <w:r w:rsidR="00CC296B">
      <w:rPr>
        <w:rFonts w:ascii="Comic Sans MS" w:hAnsi="Comic Sans MS"/>
      </w:rPr>
      <w:t>fth Grade Fridge Facts</w:t>
    </w:r>
    <w:r w:rsidR="00CC296B">
      <w:rPr>
        <w:rFonts w:ascii="Comic Sans MS" w:hAnsi="Comic Sans MS"/>
      </w:rPr>
      <w:tab/>
    </w:r>
    <w:r w:rsidR="00CC296B">
      <w:rPr>
        <w:rFonts w:ascii="Comic Sans MS" w:hAnsi="Comic Sans MS"/>
      </w:rPr>
      <w:tab/>
    </w:r>
    <w:r w:rsidR="00020029">
      <w:rPr>
        <w:rFonts w:ascii="Comic Sans MS" w:hAnsi="Comic Sans MS"/>
      </w:rPr>
      <w:t xml:space="preserve">May </w:t>
    </w:r>
    <w:r w:rsidR="002A14C1">
      <w:rPr>
        <w:rFonts w:ascii="Comic Sans MS" w:hAnsi="Comic Sans MS"/>
      </w:rPr>
      <w:t>16-20</w:t>
    </w:r>
    <w:r>
      <w:rPr>
        <w:rFonts w:ascii="Comic Sans MS" w:hAnsi="Comic Sans MS"/>
      </w:rPr>
      <w:t>,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0052E2"/>
    <w:rsid w:val="000052E2"/>
    <w:rsid w:val="0000661A"/>
    <w:rsid w:val="00012D71"/>
    <w:rsid w:val="00020029"/>
    <w:rsid w:val="000433C0"/>
    <w:rsid w:val="00061E36"/>
    <w:rsid w:val="00067E73"/>
    <w:rsid w:val="0007442A"/>
    <w:rsid w:val="000C0B7D"/>
    <w:rsid w:val="000C293E"/>
    <w:rsid w:val="000C5AD8"/>
    <w:rsid w:val="00152EE2"/>
    <w:rsid w:val="001843AE"/>
    <w:rsid w:val="0019106A"/>
    <w:rsid w:val="00216436"/>
    <w:rsid w:val="00226E98"/>
    <w:rsid w:val="002A14C1"/>
    <w:rsid w:val="002D3421"/>
    <w:rsid w:val="002D69E9"/>
    <w:rsid w:val="002E274B"/>
    <w:rsid w:val="002E5801"/>
    <w:rsid w:val="003033FF"/>
    <w:rsid w:val="003041BC"/>
    <w:rsid w:val="00314813"/>
    <w:rsid w:val="00344432"/>
    <w:rsid w:val="00387165"/>
    <w:rsid w:val="003E2862"/>
    <w:rsid w:val="003E4F01"/>
    <w:rsid w:val="003F74C3"/>
    <w:rsid w:val="004119CC"/>
    <w:rsid w:val="00423F0D"/>
    <w:rsid w:val="00433A80"/>
    <w:rsid w:val="004435E9"/>
    <w:rsid w:val="0047417F"/>
    <w:rsid w:val="00487A1E"/>
    <w:rsid w:val="00491280"/>
    <w:rsid w:val="00496B02"/>
    <w:rsid w:val="00496F6F"/>
    <w:rsid w:val="004A1E4B"/>
    <w:rsid w:val="004C50C7"/>
    <w:rsid w:val="004D5986"/>
    <w:rsid w:val="004E6407"/>
    <w:rsid w:val="00514555"/>
    <w:rsid w:val="0053555D"/>
    <w:rsid w:val="00545D96"/>
    <w:rsid w:val="005876E6"/>
    <w:rsid w:val="005C08B4"/>
    <w:rsid w:val="005D13B3"/>
    <w:rsid w:val="005E470F"/>
    <w:rsid w:val="00616BB2"/>
    <w:rsid w:val="00675789"/>
    <w:rsid w:val="006C18BC"/>
    <w:rsid w:val="0073173C"/>
    <w:rsid w:val="007537D3"/>
    <w:rsid w:val="00772DEA"/>
    <w:rsid w:val="007C4CE5"/>
    <w:rsid w:val="00865F28"/>
    <w:rsid w:val="008672C8"/>
    <w:rsid w:val="00877F7F"/>
    <w:rsid w:val="0092219F"/>
    <w:rsid w:val="009468B4"/>
    <w:rsid w:val="009647C8"/>
    <w:rsid w:val="00966F68"/>
    <w:rsid w:val="0099637D"/>
    <w:rsid w:val="009971D9"/>
    <w:rsid w:val="009B2381"/>
    <w:rsid w:val="009C7D44"/>
    <w:rsid w:val="00A54F53"/>
    <w:rsid w:val="00A81731"/>
    <w:rsid w:val="00A9225E"/>
    <w:rsid w:val="00A95F67"/>
    <w:rsid w:val="00AB71A7"/>
    <w:rsid w:val="00AC22E1"/>
    <w:rsid w:val="00AC2A27"/>
    <w:rsid w:val="00AD7885"/>
    <w:rsid w:val="00B32CAC"/>
    <w:rsid w:val="00B43278"/>
    <w:rsid w:val="00B508FB"/>
    <w:rsid w:val="00B55D96"/>
    <w:rsid w:val="00B6040F"/>
    <w:rsid w:val="00B843DB"/>
    <w:rsid w:val="00BA1A5F"/>
    <w:rsid w:val="00BD056A"/>
    <w:rsid w:val="00BE47F4"/>
    <w:rsid w:val="00BF6A45"/>
    <w:rsid w:val="00C02B5B"/>
    <w:rsid w:val="00C53AA7"/>
    <w:rsid w:val="00C86BE2"/>
    <w:rsid w:val="00CB4151"/>
    <w:rsid w:val="00CB4FFF"/>
    <w:rsid w:val="00CC296B"/>
    <w:rsid w:val="00D135BB"/>
    <w:rsid w:val="00D148B5"/>
    <w:rsid w:val="00D1586F"/>
    <w:rsid w:val="00D20E09"/>
    <w:rsid w:val="00D232C9"/>
    <w:rsid w:val="00D4436C"/>
    <w:rsid w:val="00D66222"/>
    <w:rsid w:val="00D70901"/>
    <w:rsid w:val="00D86579"/>
    <w:rsid w:val="00D92C4C"/>
    <w:rsid w:val="00DA407B"/>
    <w:rsid w:val="00DB748B"/>
    <w:rsid w:val="00DB790E"/>
    <w:rsid w:val="00DD444E"/>
    <w:rsid w:val="00DF4392"/>
    <w:rsid w:val="00E02383"/>
    <w:rsid w:val="00E44C45"/>
    <w:rsid w:val="00E6418F"/>
    <w:rsid w:val="00E84CF4"/>
    <w:rsid w:val="00EA4FC0"/>
    <w:rsid w:val="00EC1B5E"/>
    <w:rsid w:val="00F0176E"/>
    <w:rsid w:val="00F06CF1"/>
    <w:rsid w:val="00F235F2"/>
    <w:rsid w:val="00F258E6"/>
    <w:rsid w:val="00F261B9"/>
    <w:rsid w:val="00F66CBE"/>
    <w:rsid w:val="00F76661"/>
    <w:rsid w:val="00F963AC"/>
    <w:rsid w:val="00FB5D68"/>
    <w:rsid w:val="00FD6D8E"/>
    <w:rsid w:val="00FE0964"/>
    <w:rsid w:val="00FE4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2E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52E2"/>
  </w:style>
  <w:style w:type="character" w:styleId="Hyperlink">
    <w:name w:val="Hyperlink"/>
    <w:rsid w:val="000052E2"/>
    <w:rPr>
      <w:color w:val="0000FF"/>
      <w:u w:val="single"/>
    </w:rPr>
  </w:style>
  <w:style w:type="paragraph" w:styleId="Header">
    <w:name w:val="header"/>
    <w:basedOn w:val="Normal"/>
    <w:rsid w:val="000052E2"/>
    <w:pPr>
      <w:tabs>
        <w:tab w:val="center" w:pos="4320"/>
        <w:tab w:val="right" w:pos="8640"/>
      </w:tabs>
    </w:pPr>
  </w:style>
  <w:style w:type="paragraph" w:styleId="Footer">
    <w:name w:val="footer"/>
    <w:basedOn w:val="Normal"/>
    <w:rsid w:val="000052E2"/>
    <w:pPr>
      <w:tabs>
        <w:tab w:val="center" w:pos="4320"/>
        <w:tab w:val="right" w:pos="8640"/>
      </w:tabs>
    </w:pPr>
  </w:style>
  <w:style w:type="paragraph" w:styleId="BalloonText">
    <w:name w:val="Balloon Text"/>
    <w:basedOn w:val="Normal"/>
    <w:link w:val="BalloonTextChar"/>
    <w:rsid w:val="00DD444E"/>
    <w:rPr>
      <w:rFonts w:ascii="Tahoma" w:hAnsi="Tahoma" w:cs="Tahoma"/>
      <w:sz w:val="16"/>
      <w:szCs w:val="16"/>
    </w:rPr>
  </w:style>
  <w:style w:type="character" w:customStyle="1" w:styleId="BalloonTextChar">
    <w:name w:val="Balloon Text Char"/>
    <w:basedOn w:val="DefaultParagraphFont"/>
    <w:link w:val="BalloonText"/>
    <w:rsid w:val="00DD44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fifth.weebly.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98D9-39ED-4D71-A9B2-D0922A66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Mrs</vt:lpstr>
    </vt:vector>
  </TitlesOfParts>
  <Company>Gardendale Elementary School</Company>
  <LinksUpToDate>false</LinksUpToDate>
  <CharactersWithSpaces>2993</CharactersWithSpaces>
  <SharedDoc>false</SharedDoc>
  <HLinks>
    <vt:vector size="42" baseType="variant">
      <vt:variant>
        <vt:i4>3407925</vt:i4>
      </vt:variant>
      <vt:variant>
        <vt:i4>18</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15</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12</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9</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5373964</vt:i4>
      </vt:variant>
      <vt:variant>
        <vt:i4>6</vt:i4>
      </vt:variant>
      <vt:variant>
        <vt:i4>0</vt:i4>
      </vt:variant>
      <vt:variant>
        <vt:i4>5</vt:i4>
      </vt:variant>
      <vt:variant>
        <vt:lpwstr>http://www.google.com/imgres?imgurl=http://www.stovila.com/uploads/2009/09/laborday.gif&amp;imgrefurl=http://www.stovila.com/archives/happy-labor-day/&amp;usg=__LkeBWUkBifONB-cOcumgUpgVd80=&amp;h=350&amp;w=302&amp;sz=120&amp;hl=en&amp;start=3&amp;sig2=tHrut2xOox15VYO2RfOVsw&amp;zoom=1&amp;um=1&amp;itbs=1&amp;tbnid=bvxXUqqmrlQ8XM:&amp;tbnh=120&amp;tbnw=104&amp;prev=/images%3Fq%3Dlabor%2Bday%26um%3D1%26hl%3Den%26safe%3Dactive%26sa%3DN%26rlz%3D1T4DMUS_enUS237US238%26tbs%3Disch:1&amp;ei=gNp_TIG_E4PGlQeE8fm8Dg</vt:lpwstr>
      </vt:variant>
      <vt:variant>
        <vt:lpwstr/>
      </vt:variant>
      <vt:variant>
        <vt:i4>4587547</vt:i4>
      </vt:variant>
      <vt:variant>
        <vt:i4>3</vt:i4>
      </vt:variant>
      <vt:variant>
        <vt:i4>0</vt:i4>
      </vt:variant>
      <vt:variant>
        <vt:i4>5</vt:i4>
      </vt:variant>
      <vt:variant>
        <vt:lpwstr>http://www.teamfifth.weebly.com/</vt:lpwstr>
      </vt:variant>
      <vt:variant>
        <vt:lpwstr/>
      </vt:variant>
      <vt:variant>
        <vt:i4>6750332</vt:i4>
      </vt:variant>
      <vt:variant>
        <vt:i4>0</vt:i4>
      </vt:variant>
      <vt:variant>
        <vt:i4>0</vt:i4>
      </vt:variant>
      <vt:variant>
        <vt:i4>5</vt:i4>
      </vt:variant>
      <vt:variant>
        <vt:lpwstr>http://www.armt.wikispaces.com/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Leann</dc:creator>
  <cp:lastModifiedBy>Linda Dunnavant</cp:lastModifiedBy>
  <cp:revision>2</cp:revision>
  <cp:lastPrinted>2011-04-08T14:41:00Z</cp:lastPrinted>
  <dcterms:created xsi:type="dcterms:W3CDTF">2011-05-12T15:12:00Z</dcterms:created>
  <dcterms:modified xsi:type="dcterms:W3CDTF">2011-05-12T15:12:00Z</dcterms:modified>
</cp:coreProperties>
</file>