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C27252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August 22-26, 2011     </w:t>
      </w:r>
      <w:r>
        <w:rPr>
          <w:rFonts w:ascii="Comic Sans MS" w:hAnsi="Comic Sans MS"/>
        </w:rPr>
        <w:tab/>
        <w:t xml:space="preserve">                                                                                                Volume 1</w:t>
      </w:r>
    </w:p>
    <w:p w:rsidR="00185D34" w:rsidRDefault="0086586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7057390</wp:posOffset>
            </wp:positionV>
            <wp:extent cx="1143000" cy="1176655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D00">
        <w:rPr>
          <w:rFonts w:ascii="Comic Sans MS" w:hAnsi="Comic Sans MS"/>
          <w:noProof/>
        </w:rPr>
        <w:pict>
          <v:rect id="_x0000_s1034" style="position:absolute;margin-left:-4.55pt;margin-top:420.7pt;width:269.6pt;height:230.9pt;z-index:251660288;mso-wrap-edited:f;mso-position-horizontal-relative:text;mso-position-vertical-relative:text" wrapcoords="-47 0 -47 21529 21647 21529 21647 0 -47 0">
            <v:textbox style="mso-next-textbox:#_x0000_s1034">
              <w:txbxContent>
                <w:p w:rsidR="0068753A" w:rsidRPr="00C27252" w:rsidRDefault="0068753A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68753A" w:rsidRDefault="0068753A" w:rsidP="0068753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C27252">
                    <w:rPr>
                      <w:rFonts w:ascii="Comic Sans MS" w:hAnsi="Comic Sans MS"/>
                      <w:sz w:val="28"/>
                      <w:szCs w:val="28"/>
                    </w:rPr>
                    <w:t>distance</w:t>
                  </w:r>
                  <w:proofErr w:type="gramEnd"/>
                  <w:r w:rsidRPr="00C27252">
                    <w:rPr>
                      <w:rFonts w:ascii="Comic Sans MS" w:hAnsi="Comic Sans MS"/>
                      <w:sz w:val="28"/>
                      <w:szCs w:val="28"/>
                    </w:rPr>
                    <w:t>, method, anger, problem, butter, petals, enjoy, perhaps, figure, channel, admire, comedy, husband, tissue, mustard, shuttle, advance, drummer, regular, denim</w:t>
                  </w:r>
                </w:p>
                <w:p w:rsidR="0068753A" w:rsidRDefault="0068753A" w:rsidP="00D77C3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8753A" w:rsidRPr="00D77C37" w:rsidRDefault="0068753A" w:rsidP="00D77C37"/>
                <w:p w:rsidR="0068753A" w:rsidRPr="00CD5038" w:rsidRDefault="0068753A" w:rsidP="00D77C37"/>
                <w:p w:rsidR="0068753A" w:rsidRDefault="0068753A" w:rsidP="00D77C3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68753A" w:rsidRDefault="0068753A" w:rsidP="00D77C3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68753A" w:rsidRDefault="0068753A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 w:rsidR="00561D00">
        <w:rPr>
          <w:rFonts w:ascii="Comic Sans MS" w:hAnsi="Comic Sans MS"/>
          <w:noProof/>
        </w:rPr>
        <w:pict>
          <v:rect id="_x0000_s1029" style="position:absolute;margin-left:274.05pt;margin-top:420.7pt;width:269.6pt;height:230.9pt;z-index:251659264;mso-position-horizontal-relative:text;mso-position-vertical-relative:text">
            <v:textbox>
              <w:txbxContent>
                <w:p w:rsidR="0068753A" w:rsidRDefault="0068753A" w:rsidP="00D77C37">
                  <w:pPr>
                    <w:pStyle w:val="Heading2"/>
                    <w:rPr>
                      <w:rFonts w:ascii="Comic Sans MS" w:hAnsi="Comic Sans MS"/>
                      <w:sz w:val="1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2473E5" w:rsidRPr="002473E5" w:rsidRDefault="002473E5" w:rsidP="002473E5"/>
                <w:p w:rsidR="0068753A" w:rsidRPr="002473E5" w:rsidRDefault="0068753A" w:rsidP="00CD5038">
                  <w:pPr>
                    <w:pStyle w:val="Heading2"/>
                    <w:numPr>
                      <w:ilvl w:val="0"/>
                      <w:numId w:val="15"/>
                    </w:numPr>
                    <w:ind w:left="360"/>
                    <w:jc w:val="left"/>
                    <w:rPr>
                      <w:rFonts w:ascii="Comic Sans MS" w:hAnsi="Comic Sans MS"/>
                      <w:b w:val="0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b w:val="0"/>
                      <w:sz w:val="16"/>
                    </w:rPr>
                    <w:t>If your child chooses to bring a snack, please make sure it is one that is peanut-free, healthy, and that can be easily eaten while we work. Students may bring a water bottle to keep at their desk.</w:t>
                  </w:r>
                </w:p>
                <w:p w:rsidR="0068753A" w:rsidRPr="002473E5" w:rsidRDefault="0068753A" w:rsidP="00B5169B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sz w:val="16"/>
                    </w:rPr>
                    <w:t xml:space="preserve">Please start collecting and sending in clean, </w:t>
                  </w:r>
                  <w:r w:rsidRPr="002473E5">
                    <w:rPr>
                      <w:rFonts w:ascii="Comic Sans MS" w:hAnsi="Comic Sans MS"/>
                      <w:b/>
                      <w:sz w:val="16"/>
                    </w:rPr>
                    <w:t>clear 2 liter bottles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 xml:space="preserve">. We will be using these to create our eco columns in science. </w:t>
                  </w:r>
                </w:p>
                <w:p w:rsidR="0068753A" w:rsidRPr="002473E5" w:rsidRDefault="0068753A" w:rsidP="00B5169B">
                  <w:pPr>
                    <w:pStyle w:val="Heading2"/>
                    <w:numPr>
                      <w:ilvl w:val="0"/>
                      <w:numId w:val="15"/>
                    </w:numPr>
                    <w:ind w:left="360"/>
                    <w:jc w:val="left"/>
                    <w:rPr>
                      <w:rFonts w:ascii="Comic Sans MS" w:hAnsi="Comic Sans MS"/>
                      <w:b w:val="0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b w:val="0"/>
                      <w:sz w:val="16"/>
                    </w:rPr>
                    <w:t xml:space="preserve">It is not too late to make a 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>classroom donation</w:t>
                  </w:r>
                  <w:r w:rsidRPr="002473E5">
                    <w:rPr>
                      <w:rFonts w:ascii="Comic Sans MS" w:hAnsi="Comic Sans MS"/>
                      <w:b w:val="0"/>
                      <w:sz w:val="16"/>
                    </w:rPr>
                    <w:t xml:space="preserve"> of 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>$20</w:t>
                  </w:r>
                  <w:r w:rsidRPr="002473E5">
                    <w:rPr>
                      <w:rFonts w:ascii="Comic Sans MS" w:hAnsi="Comic Sans MS"/>
                      <w:b w:val="0"/>
                      <w:sz w:val="16"/>
                    </w:rPr>
                    <w:t>. Thank you to all the families who have made donations!</w:t>
                  </w:r>
                </w:p>
                <w:p w:rsidR="0068753A" w:rsidRPr="002473E5" w:rsidRDefault="0068753A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sz w:val="16"/>
                    </w:rPr>
                    <w:t>Don’t forget to get your number of checks signed in your agenda over the weekend!</w:t>
                  </w:r>
                </w:p>
                <w:p w:rsidR="002473E5" w:rsidRPr="002473E5" w:rsidRDefault="002473E5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sz w:val="16"/>
                    </w:rPr>
                    <w:t>Please make sure t</w:t>
                  </w:r>
                  <w:r w:rsidR="000312BA">
                    <w:rPr>
                      <w:rFonts w:ascii="Comic Sans MS" w:hAnsi="Comic Sans MS"/>
                      <w:sz w:val="16"/>
                    </w:rPr>
                    <w:t>hat we have your email address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>.  Some addresses were hard to</w:t>
                  </w:r>
                  <w:r w:rsidR="000312BA">
                    <w:rPr>
                      <w:rFonts w:ascii="Comic Sans MS" w:hAnsi="Comic Sans MS"/>
                      <w:sz w:val="16"/>
                    </w:rPr>
                    <w:t xml:space="preserve"> read and may have been typed </w:t>
                  </w:r>
                  <w:r w:rsidRPr="002473E5">
                    <w:rPr>
                      <w:rFonts w:ascii="Comic Sans MS" w:hAnsi="Comic Sans MS"/>
                      <w:sz w:val="16"/>
                    </w:rPr>
                    <w:t>incorrectly. Send us an email so we can have your address.</w:t>
                  </w:r>
                </w:p>
                <w:p w:rsidR="002473E5" w:rsidRPr="009C4FBE" w:rsidRDefault="002473E5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18"/>
                    </w:rPr>
                  </w:pPr>
                  <w:r w:rsidRPr="009C4FBE">
                    <w:rPr>
                      <w:rFonts w:ascii="Comic Sans MS" w:hAnsi="Comic Sans MS"/>
                      <w:sz w:val="18"/>
                    </w:rPr>
                    <w:t xml:space="preserve">Our </w:t>
                  </w:r>
                  <w:r w:rsidRPr="009C4FBE">
                    <w:rPr>
                      <w:rFonts w:ascii="Comic Sans MS" w:hAnsi="Comic Sans MS"/>
                      <w:b/>
                      <w:sz w:val="18"/>
                    </w:rPr>
                    <w:t>Website</w:t>
                  </w:r>
                  <w:r w:rsidRPr="009C4FBE">
                    <w:rPr>
                      <w:rFonts w:ascii="Comic Sans MS" w:hAnsi="Comic Sans MS"/>
                      <w:sz w:val="18"/>
                    </w:rPr>
                    <w:t xml:space="preserve">:  </w:t>
                  </w:r>
                  <w:hyperlink r:id="rId9" w:history="1">
                    <w:r w:rsidRPr="009C4FBE">
                      <w:rPr>
                        <w:rStyle w:val="Hyperlink"/>
                        <w:rFonts w:ascii="Comic Sans MS" w:hAnsi="Comic Sans MS"/>
                        <w:sz w:val="18"/>
                      </w:rPr>
                      <w:t>www.teamfifth.weebly.com</w:t>
                    </w:r>
                  </w:hyperlink>
                </w:p>
                <w:p w:rsidR="002473E5" w:rsidRPr="002473E5" w:rsidRDefault="002473E5" w:rsidP="00C27252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b/>
                      <w:sz w:val="16"/>
                    </w:rPr>
                  </w:pPr>
                  <w:r w:rsidRPr="002473E5">
                    <w:rPr>
                      <w:rFonts w:ascii="Comic Sans MS" w:hAnsi="Comic Sans MS"/>
                      <w:b/>
                      <w:sz w:val="16"/>
                    </w:rPr>
                    <w:t>School Pictures – August 26</w:t>
                  </w:r>
                </w:p>
                <w:p w:rsidR="002473E5" w:rsidRPr="002473E5" w:rsidRDefault="002473E5" w:rsidP="002473E5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68753A" w:rsidRDefault="0068753A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68753A" w:rsidRDefault="0068753A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68753A" w:rsidRDefault="006875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561D00">
        <w:rPr>
          <w:rFonts w:ascii="Comic Sans MS" w:hAnsi="Comic Sans MS"/>
          <w:noProof/>
        </w:rPr>
        <w:pict>
          <v:rect id="_x0000_s1027" style="position:absolute;margin-left:274.05pt;margin-top:3.9pt;width:269.6pt;height:413.25pt;z-index:251656192;mso-position-horizontal-relative:text;mso-position-vertical-relative:text">
            <v:textbox style="mso-next-textbox:#_x0000_s1027" inset="0,0,0,0">
              <w:txbxContent>
                <w:p w:rsidR="0068753A" w:rsidRPr="00B5169B" w:rsidRDefault="0068753A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Mrs. Dunnavant</w:t>
                  </w:r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68753A" w:rsidRPr="001A775D" w:rsidRDefault="0068753A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68753A" w:rsidRDefault="0068753A" w:rsidP="001566EC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We</w:t>
                  </w:r>
                  <w:proofErr w:type="gramEnd"/>
                  <w:r w:rsidRPr="00D77C37">
                    <w:rPr>
                      <w:rFonts w:ascii="Comic Sans MS" w:hAnsi="Comic Sans MS"/>
                      <w:sz w:val="22"/>
                    </w:rPr>
                    <w:t xml:space="preserve"> will continue reading </w:t>
                  </w:r>
                  <w:proofErr w:type="spellStart"/>
                  <w:r w:rsidRPr="00D77C37">
                    <w:rPr>
                      <w:rFonts w:ascii="Comic Sans MS" w:hAnsi="Comic Sans MS"/>
                      <w:sz w:val="22"/>
                      <w:u w:val="single"/>
                    </w:rPr>
                    <w:t>Frindle</w:t>
                  </w:r>
                  <w:proofErr w:type="spellEnd"/>
                  <w:r w:rsidRPr="00D77C37">
                    <w:rPr>
                      <w:rFonts w:ascii="Comic Sans MS" w:hAnsi="Comic Sans MS"/>
                      <w:sz w:val="22"/>
                    </w:rPr>
                    <w:t xml:space="preserve"> by Andrew Clements this week. We are reading the entire novel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as well as focusing on the selection in the textbook.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Our vocabulary words this week are 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acquainted, assignment, essential, expanded, guaranteed, procedures, reputation, and worshipped.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Please try to use these words in conversation at home. 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Reading test on Friday. </w:t>
                  </w:r>
                </w:p>
                <w:p w:rsidR="0068753A" w:rsidRPr="00D77C37" w:rsidRDefault="0068753A" w:rsidP="001566EC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D77C3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>We will continue with our Ecosystems Unit this week. Students will be learning about living vs. nonliving things, plants, and the importance of soil. Students have a study guide in their notebooks that outlines everything we will cover in this unit. The un</w:t>
                  </w:r>
                  <w:r>
                    <w:rPr>
                      <w:rFonts w:ascii="Comic Sans MS" w:hAnsi="Comic Sans MS"/>
                      <w:sz w:val="22"/>
                    </w:rPr>
                    <w:t>it test is planned for Sept.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23. Students will also complete an at h</w:t>
                  </w:r>
                  <w:r>
                    <w:rPr>
                      <w:rFonts w:ascii="Comic Sans MS" w:hAnsi="Comic Sans MS"/>
                      <w:sz w:val="22"/>
                    </w:rPr>
                    <w:t>ome Biome Project, also due Sept.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23. More information will be given about this project this week.</w:t>
                  </w:r>
                </w:p>
                <w:p w:rsidR="0068753A" w:rsidRPr="00D77C37" w:rsidRDefault="0068753A" w:rsidP="00D77C37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68753A" w:rsidRPr="00D77C37" w:rsidRDefault="0068753A" w:rsidP="00D77C37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>We will be studying the</w:t>
                  </w: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 xml:space="preserve">different types of sentences this week.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68753A" w:rsidRPr="001566EC" w:rsidRDefault="0068753A" w:rsidP="00D77C3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>Creative</w:t>
                  </w:r>
                  <w:proofErr w:type="gramEnd"/>
                  <w:r w:rsidRPr="001566EC">
                    <w:rPr>
                      <w:rFonts w:ascii="Comic Sans MS" w:hAnsi="Comic Sans MS"/>
                      <w:sz w:val="22"/>
                    </w:rPr>
                    <w:t xml:space="preserve"> spelling homework due Thursday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proofErr w:type="gramStart"/>
                  <w:r w:rsidRPr="001566EC">
                    <w:rPr>
                      <w:rFonts w:ascii="Comic Sans MS" w:hAnsi="Comic Sans MS"/>
                      <w:sz w:val="22"/>
                    </w:rPr>
                    <w:t>Spelling test on Friday.</w:t>
                  </w:r>
                  <w:proofErr w:type="gramEnd"/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sz w:val="22"/>
                    </w:rPr>
                    <w:t>**Please start sending 2 liter clear bottles to school for our eco column project</w:t>
                  </w:r>
                  <w:proofErr w:type="gramStart"/>
                  <w:r w:rsidRPr="00D77C37">
                    <w:rPr>
                      <w:rFonts w:ascii="Comic Sans MS" w:hAnsi="Comic Sans MS"/>
                      <w:sz w:val="22"/>
                    </w:rPr>
                    <w:t>!*</w:t>
                  </w:r>
                  <w:proofErr w:type="gramEnd"/>
                  <w:r w:rsidRPr="00D77C37">
                    <w:rPr>
                      <w:rFonts w:ascii="Comic Sans MS" w:hAnsi="Comic Sans MS"/>
                      <w:sz w:val="22"/>
                    </w:rPr>
                    <w:t>*</w:t>
                  </w:r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 w:rsidR="00561D00">
        <w:rPr>
          <w:rFonts w:ascii="Comic Sans MS" w:hAnsi="Comic Sans MS"/>
          <w:noProof/>
        </w:rPr>
        <w:pict>
          <v:rect id="_x0000_s1026" style="position:absolute;margin-left:-4.35pt;margin-top:3.9pt;width:269.25pt;height:413.25pt;z-index:251655168;mso-position-horizontal-relative:text;mso-position-vertical-relative:text">
            <v:textbox style="mso-next-textbox:#_x0000_s1026">
              <w:txbxContent>
                <w:p w:rsidR="0068753A" w:rsidRPr="00D77C37" w:rsidRDefault="0068753A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Crawford:</w:t>
                  </w:r>
                </w:p>
                <w:p w:rsidR="00251EC1" w:rsidRDefault="0068753A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>We will begin Chapter One in the textbook, focusing on place value, comparing and ordering whole numbers and decimals.  We will also start DOM (Daily Oral Math) which is a daily review.  It is important that students keep up with this sheet all week. A DOM quiz will be taken on Friday. Don’t forget to practice multiplication facts!  We will take a Multiplication Speed Practice Test this Friday.  I can already tell that many students need to review.  Remember that all fifth graders must pass the Multiplication Speed test in 3 minutes. The speed test consists of 100 multiplication facts.</w:t>
                  </w:r>
                  <w:r w:rsidR="002473E5">
                    <w:rPr>
                      <w:rFonts w:ascii="Comic Sans MS" w:hAnsi="Comic Sans MS"/>
                      <w:sz w:val="20"/>
                      <w:szCs w:val="20"/>
                    </w:rPr>
                    <w:t xml:space="preserve">  Once a student makes a 100/A+, they no longer must take the speed test.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68753A" w:rsidRPr="000C7C48" w:rsidRDefault="0068753A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68753A" w:rsidRDefault="0068753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- 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>We will start Chapter 1, America’s Land.  All daily work should be kept in the student’s binder in the Social Studies section.  I will introduce a Current Events project.  Look for information to go home next week.  Our first 4 students will begin 9/2.</w:t>
                  </w:r>
                </w:p>
                <w:p w:rsidR="002473E5" w:rsidRPr="00251EC1" w:rsidRDefault="002473E5">
                  <w:pPr>
                    <w:rPr>
                      <w:rFonts w:ascii="Comic Sans MS" w:hAnsi="Comic Sans MS" w:cs="Tahoma"/>
                      <w:color w:val="000000"/>
                      <w:sz w:val="20"/>
                      <w:szCs w:val="20"/>
                    </w:rPr>
                  </w:pPr>
                </w:p>
                <w:p w:rsidR="0068753A" w:rsidRDefault="0068753A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251EC1" w:rsidRPr="002473E5">
                    <w:rPr>
                      <w:rFonts w:ascii="Comic Sans MS" w:hAnsi="Comic Sans MS"/>
                      <w:sz w:val="20"/>
                    </w:rPr>
                    <w:t>In Grammar, we will focus on sentence structure and what makes a sentence.  We will continue to write in our Writer’s Notebook.</w:t>
                  </w:r>
                </w:p>
                <w:p w:rsidR="00251EC1" w:rsidRPr="002473E5" w:rsidRDefault="0068753A" w:rsidP="002473E5">
                  <w:pPr>
                    <w:rPr>
                      <w:rFonts w:ascii="Comic Sans MS" w:hAnsi="Comic Sans MS"/>
                      <w:sz w:val="20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="00251EC1" w:rsidRPr="002473E5">
                    <w:rPr>
                      <w:rFonts w:ascii="Comic Sans MS" w:hAnsi="Comic Sans MS"/>
                      <w:sz w:val="20"/>
                    </w:rPr>
                    <w:t xml:space="preserve">Creative spelling homework due Thursday. </w:t>
                  </w:r>
                  <w:proofErr w:type="gramStart"/>
                  <w:r w:rsidR="00251EC1" w:rsidRPr="002473E5">
                    <w:rPr>
                      <w:rFonts w:ascii="Comic Sans MS" w:hAnsi="Comic Sans MS"/>
                      <w:sz w:val="20"/>
                    </w:rPr>
                    <w:t>Spelling test on Friday.</w:t>
                  </w:r>
                  <w:proofErr w:type="gramEnd"/>
                </w:p>
                <w:p w:rsidR="0068753A" w:rsidRPr="002473E5" w:rsidRDefault="0068753A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68753A" w:rsidRDefault="0068753A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68753A" w:rsidRDefault="0068753A">
                  <w:r>
                    <w:t xml:space="preserve"> </w:t>
                  </w:r>
                </w:p>
                <w:p w:rsidR="0068753A" w:rsidRPr="008D4D44" w:rsidRDefault="0068753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0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06" w:rsidRDefault="00820406">
      <w:r>
        <w:separator/>
      </w:r>
    </w:p>
  </w:endnote>
  <w:endnote w:type="continuationSeparator" w:id="0">
    <w:p w:rsidR="00820406" w:rsidRDefault="0082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akaDylan Open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altName w:val="Helvetica Neue Black Condense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3A" w:rsidRDefault="0068753A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06" w:rsidRDefault="00820406">
      <w:r>
        <w:separator/>
      </w:r>
    </w:p>
  </w:footnote>
  <w:footnote w:type="continuationSeparator" w:id="0">
    <w:p w:rsidR="00820406" w:rsidRDefault="00820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1706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312BA"/>
    <w:rsid w:val="0009706F"/>
    <w:rsid w:val="000C7C48"/>
    <w:rsid w:val="000D0917"/>
    <w:rsid w:val="001566EC"/>
    <w:rsid w:val="00185D34"/>
    <w:rsid w:val="001A775D"/>
    <w:rsid w:val="001E77E7"/>
    <w:rsid w:val="00200116"/>
    <w:rsid w:val="002473E5"/>
    <w:rsid w:val="00251EC1"/>
    <w:rsid w:val="002B0B97"/>
    <w:rsid w:val="005459A7"/>
    <w:rsid w:val="00561D00"/>
    <w:rsid w:val="005751EF"/>
    <w:rsid w:val="0068753A"/>
    <w:rsid w:val="00687692"/>
    <w:rsid w:val="006C3566"/>
    <w:rsid w:val="00791230"/>
    <w:rsid w:val="00820406"/>
    <w:rsid w:val="00865864"/>
    <w:rsid w:val="008D4D44"/>
    <w:rsid w:val="00972C16"/>
    <w:rsid w:val="00990294"/>
    <w:rsid w:val="009C4FBE"/>
    <w:rsid w:val="009F326D"/>
    <w:rsid w:val="00A930DC"/>
    <w:rsid w:val="00B37868"/>
    <w:rsid w:val="00B5169B"/>
    <w:rsid w:val="00C27252"/>
    <w:rsid w:val="00CD5038"/>
    <w:rsid w:val="00D125BE"/>
    <w:rsid w:val="00D401C7"/>
    <w:rsid w:val="00D77C37"/>
    <w:rsid w:val="00D91017"/>
    <w:rsid w:val="00DE1EA4"/>
    <w:rsid w:val="00DF5E76"/>
    <w:rsid w:val="00F2568F"/>
    <w:rsid w:val="00F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137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lcrawford</cp:lastModifiedBy>
  <cp:revision>5</cp:revision>
  <cp:lastPrinted>2011-08-18T14:07:00Z</cp:lastPrinted>
  <dcterms:created xsi:type="dcterms:W3CDTF">2011-08-18T13:45:00Z</dcterms:created>
  <dcterms:modified xsi:type="dcterms:W3CDTF">2011-08-18T14:07:00Z</dcterms:modified>
</cp:coreProperties>
</file>